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AB1F65" w:rsidRDefault="00AB1F65">
      <w:pPr>
        <w:rPr>
          <w:b/>
          <w:bCs/>
          <w:sz w:val="40"/>
          <w:szCs w:val="40"/>
        </w:rPr>
      </w:pPr>
      <w:r w:rsidRPr="00AB1F65">
        <w:rPr>
          <w:b/>
          <w:bCs/>
          <w:sz w:val="40"/>
          <w:szCs w:val="40"/>
          <w:rtl/>
        </w:rPr>
        <w:t>نیازی به ناشتا بودن بیمار نیست. ولی بهتر است حداقل چند ساعت بیمار ناشتا باشد</w:t>
      </w:r>
      <w:r w:rsidRPr="00AB1F65">
        <w:rPr>
          <w:b/>
          <w:bCs/>
          <w:sz w:val="40"/>
          <w:szCs w:val="40"/>
        </w:rPr>
        <w:t>.</w:t>
      </w:r>
      <w:r w:rsidRPr="00AB1F65">
        <w:rPr>
          <w:b/>
          <w:bCs/>
          <w:sz w:val="40"/>
          <w:szCs w:val="40"/>
        </w:rPr>
        <w:br/>
      </w:r>
      <w:r w:rsidRPr="00AB1F65">
        <w:rPr>
          <w:b/>
          <w:bCs/>
          <w:sz w:val="40"/>
          <w:szCs w:val="40"/>
          <w:rtl/>
        </w:rPr>
        <w:t xml:space="preserve">مصرف الکل سبب آسیب به کبد شده و در نتیجه بسیاری از آنزیم های کبدی از جمله آلکالن فسفاتاز، </w:t>
      </w:r>
      <w:r w:rsidRPr="00AB1F65">
        <w:rPr>
          <w:b/>
          <w:bCs/>
          <w:sz w:val="40"/>
          <w:szCs w:val="40"/>
        </w:rPr>
        <w:t>SGOT</w:t>
      </w:r>
      <w:r w:rsidRPr="00AB1F65">
        <w:rPr>
          <w:b/>
          <w:bCs/>
          <w:sz w:val="40"/>
          <w:szCs w:val="40"/>
          <w:rtl/>
        </w:rPr>
        <w:t xml:space="preserve">، </w:t>
      </w:r>
      <w:r w:rsidRPr="00AB1F65">
        <w:rPr>
          <w:b/>
          <w:bCs/>
          <w:sz w:val="40"/>
          <w:szCs w:val="40"/>
        </w:rPr>
        <w:t xml:space="preserve">SGPT </w:t>
      </w:r>
      <w:r w:rsidRPr="00AB1F65">
        <w:rPr>
          <w:b/>
          <w:bCs/>
          <w:sz w:val="40"/>
          <w:szCs w:val="40"/>
          <w:rtl/>
        </w:rPr>
        <w:t>و</w:t>
      </w:r>
      <w:r w:rsidRPr="00AB1F65">
        <w:rPr>
          <w:b/>
          <w:bCs/>
          <w:sz w:val="40"/>
          <w:szCs w:val="40"/>
        </w:rPr>
        <w:t xml:space="preserve"> GGT </w:t>
      </w:r>
      <w:r w:rsidRPr="00AB1F65">
        <w:rPr>
          <w:b/>
          <w:bCs/>
          <w:sz w:val="40"/>
          <w:szCs w:val="40"/>
          <w:rtl/>
        </w:rPr>
        <w:t>افزایش می یابد</w:t>
      </w:r>
      <w:r w:rsidRPr="00AB1F65">
        <w:rPr>
          <w:b/>
          <w:bCs/>
          <w:sz w:val="40"/>
          <w:szCs w:val="40"/>
        </w:rPr>
        <w:t>.</w:t>
      </w:r>
      <w:r w:rsidRPr="00AB1F65">
        <w:rPr>
          <w:b/>
          <w:bCs/>
          <w:sz w:val="40"/>
          <w:szCs w:val="40"/>
        </w:rPr>
        <w:br/>
      </w:r>
      <w:r w:rsidRPr="00AB1F65">
        <w:rPr>
          <w:b/>
          <w:bCs/>
          <w:sz w:val="40"/>
          <w:szCs w:val="40"/>
          <w:rtl/>
        </w:rPr>
        <w:t>مصرف فنوباربیتال و فنی توئین که جزء داروهای ضد صرع می باشند سبب افزایش سطح آنزیم های کبدی می شود</w:t>
      </w:r>
      <w:r w:rsidRPr="00AB1F65">
        <w:rPr>
          <w:b/>
          <w:bCs/>
          <w:sz w:val="40"/>
          <w:szCs w:val="40"/>
        </w:rPr>
        <w:t>.</w:t>
      </w:r>
      <w:r w:rsidRPr="00AB1F65">
        <w:rPr>
          <w:b/>
          <w:bCs/>
          <w:sz w:val="40"/>
          <w:szCs w:val="40"/>
        </w:rPr>
        <w:br/>
      </w:r>
      <w:r w:rsidRPr="00AB1F65">
        <w:rPr>
          <w:b/>
          <w:bCs/>
          <w:sz w:val="40"/>
          <w:szCs w:val="40"/>
          <w:rtl/>
        </w:rPr>
        <w:t>حداقل ۳ روز قبل از آزمایش هیچگونه تزریق عضلانی نداشته باشید</w:t>
      </w:r>
      <w:r w:rsidRPr="00AB1F65">
        <w:rPr>
          <w:b/>
          <w:bCs/>
          <w:sz w:val="40"/>
          <w:szCs w:val="40"/>
        </w:rPr>
        <w:t>.</w:t>
      </w:r>
    </w:p>
    <w:sectPr w:rsidR="00C15DCB" w:rsidRPr="00AB1F65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AB1F65"/>
    <w:rsid w:val="000C21E3"/>
    <w:rsid w:val="00295C3C"/>
    <w:rsid w:val="003F6254"/>
    <w:rsid w:val="00671C3D"/>
    <w:rsid w:val="0069425E"/>
    <w:rsid w:val="007267B3"/>
    <w:rsid w:val="00AB1F65"/>
    <w:rsid w:val="00C05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2021-09-05T10:27:00Z</dcterms:created>
  <dcterms:modified xsi:type="dcterms:W3CDTF">2021-09-05T10:28:00Z</dcterms:modified>
</cp:coreProperties>
</file>